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D1" w:rsidRDefault="006E43FE" w:rsidP="006E43FE">
      <w:pPr>
        <w:ind w:firstLineChars="3100" w:firstLine="73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平成28年11月15日</w:t>
      </w:r>
    </w:p>
    <w:p w:rsidR="006E43FE" w:rsidRPr="00874C67" w:rsidRDefault="006E43FE" w:rsidP="006E43FE">
      <w:pPr>
        <w:ind w:firstLineChars="3100" w:firstLine="7339"/>
        <w:rPr>
          <w:rFonts w:asciiTheme="minorEastAsia" w:hAnsiTheme="minorEastAsia"/>
          <w:sz w:val="22"/>
        </w:rPr>
      </w:pPr>
    </w:p>
    <w:p w:rsidR="00AF6CD1" w:rsidRDefault="002F4D01" w:rsidP="00A241F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平成23年兵庫県</w:t>
      </w:r>
      <w:r w:rsidR="00A241FA" w:rsidRPr="00874C67">
        <w:rPr>
          <w:rFonts w:asciiTheme="minorEastAsia" w:hAnsiTheme="minorEastAsia" w:hint="eastAsia"/>
          <w:sz w:val="22"/>
        </w:rPr>
        <w:t>産業連関表</w:t>
      </w:r>
      <w:r w:rsidR="006A584A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雇用表</w:t>
      </w:r>
      <w:r w:rsidR="006A584A">
        <w:rPr>
          <w:rFonts w:asciiTheme="minorEastAsia" w:hAnsiTheme="minorEastAsia" w:hint="eastAsia"/>
          <w:sz w:val="22"/>
        </w:rPr>
        <w:t>）</w:t>
      </w:r>
      <w:r w:rsidR="00A241FA" w:rsidRPr="00874C67">
        <w:rPr>
          <w:rFonts w:asciiTheme="minorEastAsia" w:hAnsiTheme="minorEastAsia" w:hint="eastAsia"/>
          <w:sz w:val="22"/>
        </w:rPr>
        <w:t>から見た男女別就業者の状況</w:t>
      </w:r>
    </w:p>
    <w:p w:rsidR="00CB5596" w:rsidRDefault="00CB5596" w:rsidP="00CB5596">
      <w:pPr>
        <w:rPr>
          <w:rFonts w:asciiTheme="minorEastAsia" w:hAnsiTheme="minorEastAsia"/>
          <w:sz w:val="22"/>
        </w:rPr>
      </w:pPr>
    </w:p>
    <w:p w:rsidR="00CB5596" w:rsidRDefault="00CB5596" w:rsidP="00CB5596">
      <w:pPr>
        <w:ind w:firstLineChars="1300" w:firstLine="3078"/>
        <w:rPr>
          <w:rFonts w:asciiTheme="minorEastAsia" w:hAnsiTheme="minorEastAsia"/>
          <w:sz w:val="22"/>
        </w:rPr>
      </w:pPr>
      <w:bookmarkStart w:id="0" w:name="OLE_LINK1"/>
      <w:r w:rsidRPr="00CB5596">
        <w:rPr>
          <w:rFonts w:asciiTheme="minorEastAsia" w:hAnsiTheme="minorEastAsia" w:hint="eastAsia"/>
          <w:sz w:val="22"/>
        </w:rPr>
        <w:t>女性が活躍する社会づくりのための環境整備のあり方研究会</w:t>
      </w:r>
    </w:p>
    <w:p w:rsidR="0082564A" w:rsidRPr="0082564A" w:rsidRDefault="0082564A" w:rsidP="00923462">
      <w:pPr>
        <w:ind w:firstLineChars="1700" w:firstLine="40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</w:t>
      </w:r>
      <w:r w:rsidR="006E43F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兵庫県県立大学教授</w:t>
      </w:r>
      <w:r w:rsidR="006E43F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 xml:space="preserve">　三崎　</w:t>
      </w:r>
      <w:r w:rsidR="006E43FE">
        <w:rPr>
          <w:rFonts w:asciiTheme="minorEastAsia" w:hAnsiTheme="minorEastAsia" w:hint="eastAsia"/>
          <w:sz w:val="22"/>
        </w:rPr>
        <w:t>秀央</w:t>
      </w:r>
    </w:p>
    <w:bookmarkEnd w:id="0"/>
    <w:p w:rsidR="00CB5596" w:rsidRDefault="00CB5596" w:rsidP="00CB5596">
      <w:pPr>
        <w:rPr>
          <w:rFonts w:asciiTheme="minorEastAsia" w:hAnsiTheme="minorEastAsia"/>
          <w:b/>
          <w:sz w:val="22"/>
        </w:rPr>
      </w:pPr>
    </w:p>
    <w:p w:rsidR="005B4B41" w:rsidRPr="00CB5596" w:rsidRDefault="005B4B41" w:rsidP="00CB5596">
      <w:pPr>
        <w:rPr>
          <w:rFonts w:asciiTheme="minorEastAsia" w:hAnsiTheme="minorEastAsia"/>
          <w:b/>
          <w:sz w:val="22"/>
        </w:rPr>
      </w:pPr>
    </w:p>
    <w:p w:rsidR="00CB5596" w:rsidRPr="00CB5596" w:rsidRDefault="00CB5596" w:rsidP="00CB5596">
      <w:pPr>
        <w:rPr>
          <w:rFonts w:asciiTheme="minorEastAsia" w:hAnsiTheme="minorEastAsia"/>
          <w:b/>
          <w:sz w:val="22"/>
        </w:rPr>
      </w:pPr>
      <w:r w:rsidRPr="00CB5596">
        <w:rPr>
          <w:rFonts w:asciiTheme="minorEastAsia" w:hAnsiTheme="minorEastAsia" w:hint="eastAsia"/>
          <w:b/>
          <w:sz w:val="22"/>
        </w:rPr>
        <w:t>１　平成23年雇用表(全国・兵庫県）推計</w:t>
      </w:r>
    </w:p>
    <w:p w:rsidR="00CB5596" w:rsidRPr="00CB5596" w:rsidRDefault="00CB5596" w:rsidP="00CB5596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</w:rPr>
      </w:pPr>
      <w:r w:rsidRPr="00CB5596">
        <w:rPr>
          <w:rFonts w:asciiTheme="minorEastAsia" w:hAnsiTheme="minorEastAsia" w:hint="eastAsia"/>
          <w:b/>
          <w:sz w:val="22"/>
        </w:rPr>
        <w:t>統合大分類（39部門）表推計</w:t>
      </w:r>
    </w:p>
    <w:p w:rsidR="00CB584E" w:rsidRPr="00874C67" w:rsidRDefault="00AD30CE" w:rsidP="00CB584E">
      <w:pPr>
        <w:rPr>
          <w:rFonts w:asciiTheme="minorEastAsia" w:hAnsiTheme="minorEastAsia"/>
          <w:sz w:val="22"/>
        </w:rPr>
      </w:pPr>
      <w:r w:rsidRPr="00874C67">
        <w:rPr>
          <w:rFonts w:asciiTheme="minorEastAsia" w:hAnsiTheme="minorEastAsia" w:hint="eastAsia"/>
          <w:sz w:val="22"/>
        </w:rPr>
        <w:t xml:space="preserve">　従業者</w:t>
      </w:r>
      <w:r w:rsidR="00CB5596">
        <w:rPr>
          <w:rFonts w:asciiTheme="minorEastAsia" w:hAnsiTheme="minorEastAsia" w:hint="eastAsia"/>
          <w:sz w:val="22"/>
        </w:rPr>
        <w:t>総数</w:t>
      </w:r>
      <w:r w:rsidR="00CB584E">
        <w:rPr>
          <w:rFonts w:asciiTheme="minorEastAsia" w:hAnsiTheme="minorEastAsia" w:hint="eastAsia"/>
          <w:sz w:val="22"/>
        </w:rPr>
        <w:t>、</w:t>
      </w:r>
      <w:r w:rsidRPr="00874C67">
        <w:rPr>
          <w:rFonts w:asciiTheme="minorEastAsia" w:hAnsiTheme="minorEastAsia" w:hint="eastAsia"/>
          <w:sz w:val="22"/>
        </w:rPr>
        <w:t>雇用者</w:t>
      </w:r>
      <w:r w:rsidR="006E43FE">
        <w:rPr>
          <w:rFonts w:asciiTheme="minorEastAsia" w:hAnsiTheme="minorEastAsia" w:hint="eastAsia"/>
          <w:sz w:val="22"/>
        </w:rPr>
        <w:t>及び</w:t>
      </w:r>
      <w:r w:rsidRPr="00874C67">
        <w:rPr>
          <w:rFonts w:asciiTheme="minorEastAsia" w:hAnsiTheme="minorEastAsia" w:hint="eastAsia"/>
          <w:sz w:val="22"/>
        </w:rPr>
        <w:t>臨時雇用者</w:t>
      </w:r>
      <w:r w:rsidR="00CB584E">
        <w:rPr>
          <w:rFonts w:asciiTheme="minorEastAsia" w:hAnsiTheme="minorEastAsia" w:hint="eastAsia"/>
          <w:sz w:val="22"/>
        </w:rPr>
        <w:t>について総務省「</w:t>
      </w:r>
      <w:r w:rsidR="00A241FA" w:rsidRPr="00874C67">
        <w:rPr>
          <w:rFonts w:asciiTheme="minorEastAsia" w:hAnsiTheme="minorEastAsia" w:hint="eastAsia"/>
          <w:sz w:val="22"/>
        </w:rPr>
        <w:t>平成24年経済センサス－活動調査（</w:t>
      </w:r>
      <w:r w:rsidR="0066654A" w:rsidRPr="00874C67">
        <w:rPr>
          <w:rFonts w:asciiTheme="minorEastAsia" w:hAnsiTheme="minorEastAsia" w:hint="eastAsia"/>
          <w:sz w:val="22"/>
        </w:rPr>
        <w:t>民営）</w:t>
      </w:r>
      <w:r w:rsidR="00CB584E">
        <w:rPr>
          <w:rFonts w:asciiTheme="minorEastAsia" w:hAnsiTheme="minorEastAsia" w:hint="eastAsia"/>
          <w:sz w:val="22"/>
        </w:rPr>
        <w:t>」</w:t>
      </w:r>
      <w:r w:rsidR="00454210">
        <w:rPr>
          <w:rFonts w:asciiTheme="minorEastAsia" w:hAnsiTheme="minorEastAsia" w:hint="eastAsia"/>
          <w:sz w:val="22"/>
        </w:rPr>
        <w:t>、</w:t>
      </w:r>
      <w:r w:rsidR="00CB584E">
        <w:rPr>
          <w:rFonts w:asciiTheme="minorEastAsia" w:hAnsiTheme="minorEastAsia" w:hint="eastAsia"/>
          <w:sz w:val="22"/>
        </w:rPr>
        <w:t>「</w:t>
      </w:r>
      <w:r w:rsidR="00A241FA" w:rsidRPr="00874C67">
        <w:rPr>
          <w:rFonts w:asciiTheme="minorEastAsia" w:hAnsiTheme="minorEastAsia" w:hint="eastAsia"/>
          <w:sz w:val="22"/>
        </w:rPr>
        <w:t>平成22年国勢調査</w:t>
      </w:r>
      <w:r w:rsidR="0066654A" w:rsidRPr="00874C67">
        <w:rPr>
          <w:rFonts w:asciiTheme="minorEastAsia" w:hAnsiTheme="minorEastAsia" w:hint="eastAsia"/>
          <w:sz w:val="22"/>
        </w:rPr>
        <w:t>（従業地ベース）</w:t>
      </w:r>
      <w:r w:rsidR="00CB584E">
        <w:rPr>
          <w:rFonts w:asciiTheme="minorEastAsia" w:hAnsiTheme="minorEastAsia" w:hint="eastAsia"/>
          <w:sz w:val="22"/>
        </w:rPr>
        <w:t>」</w:t>
      </w:r>
      <w:r w:rsidR="00454210">
        <w:rPr>
          <w:rFonts w:asciiTheme="minorEastAsia" w:hAnsiTheme="minorEastAsia" w:hint="eastAsia"/>
          <w:sz w:val="22"/>
        </w:rPr>
        <w:t>、</w:t>
      </w:r>
      <w:r w:rsidR="00CB584E">
        <w:rPr>
          <w:rFonts w:asciiTheme="minorEastAsia" w:hAnsiTheme="minorEastAsia" w:hint="eastAsia"/>
          <w:sz w:val="22"/>
        </w:rPr>
        <w:t>総務省「</w:t>
      </w:r>
      <w:r w:rsidR="00A241FA" w:rsidRPr="00874C67">
        <w:rPr>
          <w:rFonts w:asciiTheme="minorEastAsia" w:hAnsiTheme="minorEastAsia" w:hint="eastAsia"/>
          <w:sz w:val="22"/>
        </w:rPr>
        <w:t>平成21年経済センサス－基礎調査</w:t>
      </w:r>
      <w:r w:rsidR="0066654A" w:rsidRPr="00874C67">
        <w:rPr>
          <w:rFonts w:asciiTheme="minorEastAsia" w:hAnsiTheme="minorEastAsia" w:hint="eastAsia"/>
          <w:sz w:val="22"/>
        </w:rPr>
        <w:t>（民営＋公営）</w:t>
      </w:r>
      <w:r w:rsidR="00CB584E">
        <w:rPr>
          <w:rFonts w:asciiTheme="minorEastAsia" w:hAnsiTheme="minorEastAsia" w:hint="eastAsia"/>
          <w:sz w:val="22"/>
        </w:rPr>
        <w:t>」の男女比率を用いて、「平成23年兵庫県雇用表」データを男女別に分割した。</w:t>
      </w:r>
      <w:r w:rsidR="00500958">
        <w:rPr>
          <w:rFonts w:asciiTheme="minorEastAsia" w:hAnsiTheme="minorEastAsia" w:hint="eastAsia"/>
          <w:sz w:val="22"/>
        </w:rPr>
        <w:t>平成23年兵庫県雇用表（男女別試算、39部門）は次のとおり。</w:t>
      </w:r>
    </w:p>
    <w:p w:rsidR="0066654A" w:rsidRDefault="00BD10F3" w:rsidP="00AD30CE">
      <w:pPr>
        <w:rPr>
          <w:rFonts w:asciiTheme="minorEastAsia" w:hAnsiTheme="minorEastAsia"/>
          <w:sz w:val="22"/>
        </w:rPr>
      </w:pPr>
      <w:r w:rsidRPr="00BD10F3">
        <w:drawing>
          <wp:inline distT="0" distB="0" distL="0" distR="0" wp14:anchorId="78EAF117" wp14:editId="682FF344">
            <wp:extent cx="6120765" cy="552998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14" w:rsidRDefault="006C3314" w:rsidP="00AD30CE">
      <w:pPr>
        <w:rPr>
          <w:rFonts w:asciiTheme="minorEastAsia" w:hAnsiTheme="minorEastAsia"/>
          <w:sz w:val="22"/>
        </w:rPr>
      </w:pPr>
    </w:p>
    <w:p w:rsidR="00CB584E" w:rsidRDefault="00CB584E" w:rsidP="00AD30CE">
      <w:pPr>
        <w:rPr>
          <w:rFonts w:asciiTheme="minorEastAsia" w:hAnsiTheme="minorEastAsia"/>
          <w:sz w:val="22"/>
        </w:rPr>
      </w:pPr>
    </w:p>
    <w:p w:rsidR="00CB584E" w:rsidRPr="00E75C71" w:rsidRDefault="007B7EE4" w:rsidP="00AD30CE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>（２）</w:t>
      </w:r>
      <w:r w:rsidR="00CB584E" w:rsidRPr="00E75C71">
        <w:rPr>
          <w:rFonts w:asciiTheme="minorEastAsia" w:hAnsiTheme="minorEastAsia" w:hint="eastAsia"/>
          <w:b/>
          <w:sz w:val="22"/>
        </w:rPr>
        <w:t>男女比率</w:t>
      </w:r>
      <w:r w:rsidR="00E75C71" w:rsidRPr="00E75C71">
        <w:rPr>
          <w:rFonts w:asciiTheme="minorEastAsia" w:hAnsiTheme="minorEastAsia" w:hint="eastAsia"/>
          <w:b/>
          <w:sz w:val="22"/>
        </w:rPr>
        <w:t>の状況</w:t>
      </w:r>
    </w:p>
    <w:p w:rsidR="004C27FC" w:rsidRDefault="00500958" w:rsidP="00AD30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CB584E">
        <w:rPr>
          <w:rFonts w:asciiTheme="minorEastAsia" w:hAnsiTheme="minorEastAsia" w:hint="eastAsia"/>
          <w:sz w:val="22"/>
        </w:rPr>
        <w:t>従業者総数</w:t>
      </w:r>
      <w:r>
        <w:rPr>
          <w:rFonts w:asciiTheme="minorEastAsia" w:hAnsiTheme="minorEastAsia" w:hint="eastAsia"/>
          <w:sz w:val="22"/>
        </w:rPr>
        <w:t>：①医療・福祉（女性比75.7％）、②</w:t>
      </w:r>
      <w:r w:rsidR="004C27FC">
        <w:rPr>
          <w:rFonts w:asciiTheme="minorEastAsia" w:hAnsiTheme="minorEastAsia" w:hint="eastAsia"/>
          <w:sz w:val="22"/>
        </w:rPr>
        <w:t>個人サービス（同61.5％）、</w:t>
      </w:r>
    </w:p>
    <w:p w:rsidR="00CB584E" w:rsidRDefault="004C27FC" w:rsidP="004C27FC">
      <w:pPr>
        <w:ind w:firstLineChars="700" w:firstLine="16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③繊維製品（同57.6％）</w:t>
      </w:r>
    </w:p>
    <w:p w:rsidR="004C27FC" w:rsidRDefault="00500958" w:rsidP="00AD30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CB584E">
        <w:rPr>
          <w:rFonts w:asciiTheme="minorEastAsia" w:hAnsiTheme="minorEastAsia" w:hint="eastAsia"/>
          <w:sz w:val="22"/>
        </w:rPr>
        <w:t>雇用者</w:t>
      </w:r>
      <w:r>
        <w:rPr>
          <w:rFonts w:asciiTheme="minorEastAsia" w:hAnsiTheme="minorEastAsia" w:hint="eastAsia"/>
          <w:sz w:val="22"/>
        </w:rPr>
        <w:t>：①</w:t>
      </w:r>
      <w:r w:rsidR="004C27FC">
        <w:rPr>
          <w:rFonts w:asciiTheme="minorEastAsia" w:hAnsiTheme="minorEastAsia" w:hint="eastAsia"/>
          <w:sz w:val="22"/>
        </w:rPr>
        <w:t>医療・福祉（同78.3％）、②繊維製品（同62.8％）、</w:t>
      </w:r>
    </w:p>
    <w:p w:rsidR="00CB584E" w:rsidRDefault="004C27FC" w:rsidP="004C27FC">
      <w:pPr>
        <w:ind w:firstLineChars="600" w:firstLine="1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③対個人サービス（同62.7％）</w:t>
      </w:r>
    </w:p>
    <w:p w:rsidR="004C27FC" w:rsidRDefault="004C27FC" w:rsidP="004C27FC">
      <w:pPr>
        <w:rPr>
          <w:rFonts w:asciiTheme="minorEastAsia" w:hAnsiTheme="minorEastAsia"/>
          <w:sz w:val="22"/>
        </w:rPr>
      </w:pPr>
    </w:p>
    <w:p w:rsidR="006C3314" w:rsidRDefault="00BD10F3" w:rsidP="00AD30CE">
      <w:pPr>
        <w:rPr>
          <w:rFonts w:asciiTheme="minorEastAsia" w:hAnsiTheme="minorEastAsia"/>
          <w:sz w:val="22"/>
        </w:rPr>
      </w:pPr>
      <w:r w:rsidRPr="00BD10F3">
        <w:drawing>
          <wp:inline distT="0" distB="0" distL="0" distR="0">
            <wp:extent cx="5857875" cy="736282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CF" w:rsidRDefault="00D53ECF" w:rsidP="00AD30CE">
      <w:pPr>
        <w:rPr>
          <w:rFonts w:asciiTheme="minorEastAsia" w:hAnsiTheme="minorEastAsia"/>
          <w:sz w:val="22"/>
        </w:rPr>
      </w:pPr>
    </w:p>
    <w:p w:rsidR="00063753" w:rsidRPr="00BD10F3" w:rsidRDefault="007B7EE4" w:rsidP="005B4B4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>（</w:t>
      </w:r>
      <w:r w:rsidR="00BD10F3">
        <w:rPr>
          <w:rFonts w:asciiTheme="minorEastAsia" w:hAnsiTheme="minorEastAsia" w:hint="eastAsia"/>
          <w:b/>
          <w:sz w:val="22"/>
        </w:rPr>
        <w:t>参考</w:t>
      </w:r>
      <w:r>
        <w:rPr>
          <w:rFonts w:asciiTheme="minorEastAsia" w:hAnsiTheme="minorEastAsia" w:hint="eastAsia"/>
          <w:b/>
          <w:sz w:val="22"/>
        </w:rPr>
        <w:t>）</w:t>
      </w:r>
      <w:r w:rsidR="00063753" w:rsidRPr="00A95201">
        <w:rPr>
          <w:rFonts w:asciiTheme="minorEastAsia" w:hAnsiTheme="minorEastAsia" w:hint="eastAsia"/>
          <w:b/>
          <w:sz w:val="22"/>
        </w:rPr>
        <w:t>兵庫県雇用表</w:t>
      </w:r>
      <w:r w:rsidR="00A95201" w:rsidRPr="00A95201">
        <w:rPr>
          <w:rFonts w:asciiTheme="minorEastAsia" w:hAnsiTheme="minorEastAsia" w:hint="eastAsia"/>
          <w:b/>
          <w:sz w:val="22"/>
        </w:rPr>
        <w:t>（188部門試算）</w:t>
      </w:r>
      <w:r w:rsidR="00A95201">
        <w:rPr>
          <w:rFonts w:asciiTheme="minorEastAsia" w:hAnsiTheme="minorEastAsia" w:hint="eastAsia"/>
          <w:sz w:val="22"/>
        </w:rPr>
        <w:t>女性従業者上位50部門</w:t>
      </w:r>
      <w:r w:rsidR="00BD10F3" w:rsidRPr="00BD10F3">
        <w:rPr>
          <w:rFonts w:hint="eastAsia"/>
        </w:rPr>
        <w:drawing>
          <wp:inline distT="0" distB="0" distL="0" distR="0">
            <wp:extent cx="5876925" cy="858202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70" w:rsidRDefault="0066654A" w:rsidP="00AD30CE">
      <w:pPr>
        <w:rPr>
          <w:rFonts w:asciiTheme="minorEastAsia" w:hAnsiTheme="minorEastAsia" w:hint="eastAsia"/>
          <w:b/>
          <w:sz w:val="22"/>
        </w:rPr>
      </w:pPr>
      <w:r w:rsidRPr="00CB584E">
        <w:rPr>
          <w:rFonts w:asciiTheme="minorEastAsia" w:hAnsiTheme="minorEastAsia" w:hint="eastAsia"/>
          <w:b/>
          <w:sz w:val="22"/>
        </w:rPr>
        <w:lastRenderedPageBreak/>
        <w:t>２</w:t>
      </w:r>
      <w:r w:rsidR="00874C67" w:rsidRPr="00CB584E">
        <w:rPr>
          <w:rFonts w:asciiTheme="minorEastAsia" w:hAnsiTheme="minorEastAsia" w:hint="eastAsia"/>
          <w:b/>
          <w:sz w:val="22"/>
        </w:rPr>
        <w:t xml:space="preserve">　</w:t>
      </w:r>
      <w:r w:rsidR="00AD30CE" w:rsidRPr="00CB584E">
        <w:rPr>
          <w:rFonts w:asciiTheme="minorEastAsia" w:hAnsiTheme="minorEastAsia" w:hint="eastAsia"/>
          <w:b/>
          <w:sz w:val="22"/>
        </w:rPr>
        <w:t>経済波及効果での男女別就業者誘発数試算</w:t>
      </w:r>
    </w:p>
    <w:p w:rsidR="00201659" w:rsidRDefault="00CB584E" w:rsidP="00CB584E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最終需要額1億円に対する経済波及効果を「平成23年兵庫県産業連関表」を用いて推計した。</w:t>
      </w:r>
      <w:r w:rsidR="00C1657D">
        <w:rPr>
          <w:rFonts w:asciiTheme="minorEastAsia" w:hAnsiTheme="minorEastAsia" w:hint="eastAsia"/>
          <w:sz w:val="22"/>
        </w:rPr>
        <w:t>生産終発額、付加価値誘発額のほか、雇用誘発数を男女別に推計した。</w:t>
      </w:r>
    </w:p>
    <w:p w:rsidR="004E2A0C" w:rsidRDefault="004E2A0C" w:rsidP="004E2A0C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女性</w:t>
      </w:r>
      <w:r w:rsidR="00343487">
        <w:rPr>
          <w:rFonts w:asciiTheme="minorEastAsia" w:hAnsiTheme="minorEastAsia" w:hint="eastAsia"/>
          <w:sz w:val="22"/>
        </w:rPr>
        <w:t>雇用者</w:t>
      </w:r>
      <w:r>
        <w:rPr>
          <w:rFonts w:asciiTheme="minorEastAsia" w:hAnsiTheme="minorEastAsia" w:hint="eastAsia"/>
          <w:sz w:val="22"/>
        </w:rPr>
        <w:t>増加部門　①商業、②対個人サービス</w:t>
      </w:r>
      <w:r w:rsidR="00343487">
        <w:rPr>
          <w:rFonts w:asciiTheme="minorEastAsia" w:hAnsiTheme="minorEastAsia" w:hint="eastAsia"/>
          <w:sz w:val="22"/>
        </w:rPr>
        <w:t>、③医療・福祉</w:t>
      </w:r>
    </w:p>
    <w:p w:rsidR="00BD10F3" w:rsidRDefault="00BD10F3" w:rsidP="004E2A0C">
      <w:pPr>
        <w:rPr>
          <w:rFonts w:asciiTheme="minorEastAsia" w:hAnsiTheme="minorEastAsia" w:hint="eastAsia"/>
          <w:sz w:val="22"/>
        </w:rPr>
      </w:pPr>
    </w:p>
    <w:p w:rsidR="00C1657D" w:rsidRDefault="00BD10F3" w:rsidP="00AD30CE">
      <w:pPr>
        <w:rPr>
          <w:rFonts w:asciiTheme="minorEastAsia" w:hAnsiTheme="minorEastAsia" w:hint="eastAsia"/>
          <w:sz w:val="22"/>
        </w:rPr>
      </w:pPr>
      <w:r w:rsidRPr="00BD10F3">
        <w:rPr>
          <w:rFonts w:hint="eastAsia"/>
        </w:rPr>
        <w:drawing>
          <wp:inline distT="0" distB="0" distL="0" distR="0" wp14:anchorId="6AE19D38" wp14:editId="6C595FFB">
            <wp:extent cx="6120765" cy="7180454"/>
            <wp:effectExtent l="0" t="0" r="0" b="190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8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C0436" w:rsidRDefault="006C0436" w:rsidP="00AD30CE">
      <w:pPr>
        <w:rPr>
          <w:rFonts w:asciiTheme="minorEastAsia" w:hAnsiTheme="minorEastAsia"/>
          <w:sz w:val="22"/>
        </w:rPr>
      </w:pPr>
    </w:p>
    <w:p w:rsidR="00EE22C2" w:rsidRPr="00EE22C2" w:rsidRDefault="006E43FE" w:rsidP="00AD30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※照会先　</w:t>
      </w:r>
      <w:r w:rsidR="00561835">
        <w:rPr>
          <w:rFonts w:asciiTheme="minorEastAsia" w:hAnsiTheme="minorEastAsia" w:hint="eastAsia"/>
          <w:sz w:val="22"/>
        </w:rPr>
        <w:t xml:space="preserve">　</w:t>
      </w:r>
      <w:r w:rsidR="00EE22C2">
        <w:rPr>
          <w:rFonts w:asciiTheme="minorEastAsia" w:hAnsiTheme="minorEastAsia" w:hint="eastAsia"/>
          <w:sz w:val="22"/>
        </w:rPr>
        <w:t>兵庫県企画県民部統計課（担当：芦谷）</w:t>
      </w:r>
      <w:r w:rsidR="00561835">
        <w:rPr>
          <w:rFonts w:asciiTheme="minorEastAsia" w:hAnsiTheme="minorEastAsia" w:hint="eastAsia"/>
          <w:sz w:val="22"/>
        </w:rPr>
        <w:t xml:space="preserve">　</w:t>
      </w:r>
      <w:r w:rsidR="00EE22C2">
        <w:rPr>
          <w:rFonts w:asciiTheme="minorEastAsia" w:hAnsiTheme="minorEastAsia" w:hint="eastAsia"/>
          <w:sz w:val="22"/>
        </w:rPr>
        <w:t>電話０７８－３６２－４１２３</w:t>
      </w:r>
    </w:p>
    <w:sectPr w:rsidR="00EE22C2" w:rsidRPr="00EE22C2" w:rsidSect="00DB21D0">
      <w:footerReference w:type="default" r:id="rId12"/>
      <w:pgSz w:w="11907" w:h="16840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96" w:rsidRDefault="00C36D96" w:rsidP="00586DB7">
      <w:r>
        <w:separator/>
      </w:r>
    </w:p>
  </w:endnote>
  <w:endnote w:type="continuationSeparator" w:id="0">
    <w:p w:rsidR="00C36D96" w:rsidRDefault="00C36D96" w:rsidP="005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506404"/>
      <w:docPartObj>
        <w:docPartGallery w:val="Page Numbers (Bottom of Page)"/>
        <w:docPartUnique/>
      </w:docPartObj>
    </w:sdtPr>
    <w:sdtEndPr/>
    <w:sdtContent>
      <w:p w:rsidR="00C70110" w:rsidRDefault="00C701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F3" w:rsidRPr="00BD10F3">
          <w:rPr>
            <w:noProof/>
            <w:lang w:val="ja-JP"/>
          </w:rPr>
          <w:t>4</w:t>
        </w:r>
        <w:r>
          <w:fldChar w:fldCharType="end"/>
        </w:r>
      </w:p>
    </w:sdtContent>
  </w:sdt>
  <w:p w:rsidR="00C70110" w:rsidRDefault="00C701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96" w:rsidRDefault="00C36D96" w:rsidP="00586DB7">
      <w:r>
        <w:separator/>
      </w:r>
    </w:p>
  </w:footnote>
  <w:footnote w:type="continuationSeparator" w:id="0">
    <w:p w:rsidR="00C36D96" w:rsidRDefault="00C36D96" w:rsidP="0058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50F2"/>
    <w:multiLevelType w:val="hybridMultilevel"/>
    <w:tmpl w:val="C4B02380"/>
    <w:lvl w:ilvl="0" w:tplc="C0947DA6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531BF8"/>
    <w:multiLevelType w:val="hybridMultilevel"/>
    <w:tmpl w:val="CB7C05E0"/>
    <w:lvl w:ilvl="0" w:tplc="04CC5B3E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0"/>
    <w:rsid w:val="000263AE"/>
    <w:rsid w:val="00063753"/>
    <w:rsid w:val="0014748C"/>
    <w:rsid w:val="001921F2"/>
    <w:rsid w:val="001E33DD"/>
    <w:rsid w:val="00201659"/>
    <w:rsid w:val="0025454B"/>
    <w:rsid w:val="00257CBE"/>
    <w:rsid w:val="002C3E36"/>
    <w:rsid w:val="002E13FF"/>
    <w:rsid w:val="002F4D01"/>
    <w:rsid w:val="00343487"/>
    <w:rsid w:val="0036344E"/>
    <w:rsid w:val="00454210"/>
    <w:rsid w:val="00495819"/>
    <w:rsid w:val="004C27FC"/>
    <w:rsid w:val="004E2A0C"/>
    <w:rsid w:val="00500958"/>
    <w:rsid w:val="005541A9"/>
    <w:rsid w:val="00561835"/>
    <w:rsid w:val="00586DB7"/>
    <w:rsid w:val="005A1202"/>
    <w:rsid w:val="005B4B41"/>
    <w:rsid w:val="0065422C"/>
    <w:rsid w:val="0066654A"/>
    <w:rsid w:val="00693379"/>
    <w:rsid w:val="00696CBE"/>
    <w:rsid w:val="006A584A"/>
    <w:rsid w:val="006C0436"/>
    <w:rsid w:val="006C3314"/>
    <w:rsid w:val="006E43FE"/>
    <w:rsid w:val="00742603"/>
    <w:rsid w:val="007B7EE4"/>
    <w:rsid w:val="00807F3F"/>
    <w:rsid w:val="0082564A"/>
    <w:rsid w:val="0084528F"/>
    <w:rsid w:val="00867861"/>
    <w:rsid w:val="00874C67"/>
    <w:rsid w:val="00886C70"/>
    <w:rsid w:val="008E2C9B"/>
    <w:rsid w:val="008E55E3"/>
    <w:rsid w:val="00923462"/>
    <w:rsid w:val="00931733"/>
    <w:rsid w:val="0099185B"/>
    <w:rsid w:val="009D7359"/>
    <w:rsid w:val="00A241FA"/>
    <w:rsid w:val="00A27249"/>
    <w:rsid w:val="00A4322A"/>
    <w:rsid w:val="00A6640A"/>
    <w:rsid w:val="00A95201"/>
    <w:rsid w:val="00AD30CE"/>
    <w:rsid w:val="00AF6CD1"/>
    <w:rsid w:val="00B3045E"/>
    <w:rsid w:val="00BD10F3"/>
    <w:rsid w:val="00C1657D"/>
    <w:rsid w:val="00C17D87"/>
    <w:rsid w:val="00C36D96"/>
    <w:rsid w:val="00C669DC"/>
    <w:rsid w:val="00C70110"/>
    <w:rsid w:val="00CB1500"/>
    <w:rsid w:val="00CB5596"/>
    <w:rsid w:val="00CB584E"/>
    <w:rsid w:val="00CC260C"/>
    <w:rsid w:val="00CC6E2D"/>
    <w:rsid w:val="00D175A0"/>
    <w:rsid w:val="00D53ECF"/>
    <w:rsid w:val="00D62288"/>
    <w:rsid w:val="00D710E1"/>
    <w:rsid w:val="00DB21D0"/>
    <w:rsid w:val="00DE08A7"/>
    <w:rsid w:val="00E75C71"/>
    <w:rsid w:val="00E7622F"/>
    <w:rsid w:val="00ED3E6E"/>
    <w:rsid w:val="00EE22C2"/>
    <w:rsid w:val="00F12549"/>
    <w:rsid w:val="00F264B7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DB7"/>
  </w:style>
  <w:style w:type="paragraph" w:styleId="a5">
    <w:name w:val="footer"/>
    <w:basedOn w:val="a"/>
    <w:link w:val="a6"/>
    <w:uiPriority w:val="99"/>
    <w:unhideWhenUsed/>
    <w:rsid w:val="0058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DB7"/>
  </w:style>
  <w:style w:type="paragraph" w:styleId="a7">
    <w:name w:val="Balloon Text"/>
    <w:basedOn w:val="a"/>
    <w:link w:val="a8"/>
    <w:uiPriority w:val="99"/>
    <w:semiHidden/>
    <w:unhideWhenUsed/>
    <w:rsid w:val="0020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6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5596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E43FE"/>
  </w:style>
  <w:style w:type="character" w:customStyle="1" w:styleId="ab">
    <w:name w:val="日付 (文字)"/>
    <w:basedOn w:val="a0"/>
    <w:link w:val="aa"/>
    <w:uiPriority w:val="99"/>
    <w:semiHidden/>
    <w:rsid w:val="006E4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DB7"/>
  </w:style>
  <w:style w:type="paragraph" w:styleId="a5">
    <w:name w:val="footer"/>
    <w:basedOn w:val="a"/>
    <w:link w:val="a6"/>
    <w:uiPriority w:val="99"/>
    <w:unhideWhenUsed/>
    <w:rsid w:val="0058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DB7"/>
  </w:style>
  <w:style w:type="paragraph" w:styleId="a7">
    <w:name w:val="Balloon Text"/>
    <w:basedOn w:val="a"/>
    <w:link w:val="a8"/>
    <w:uiPriority w:val="99"/>
    <w:semiHidden/>
    <w:unhideWhenUsed/>
    <w:rsid w:val="0020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6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5596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E43FE"/>
  </w:style>
  <w:style w:type="character" w:customStyle="1" w:styleId="ab">
    <w:name w:val="日付 (文字)"/>
    <w:basedOn w:val="a0"/>
    <w:link w:val="aa"/>
    <w:uiPriority w:val="99"/>
    <w:semiHidden/>
    <w:rsid w:val="006E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67</cp:revision>
  <dcterms:created xsi:type="dcterms:W3CDTF">2016-10-17T03:57:00Z</dcterms:created>
  <dcterms:modified xsi:type="dcterms:W3CDTF">2016-11-15T01:59:00Z</dcterms:modified>
</cp:coreProperties>
</file>